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E45F" w14:textId="35C60D7F" w:rsidR="00D850DD" w:rsidRDefault="00E354C9" w:rsidP="00E354C9">
      <w:pPr>
        <w:rPr>
          <w:b/>
          <w:bCs/>
        </w:rPr>
      </w:pPr>
      <w:r w:rsidRPr="00E354C9">
        <w:rPr>
          <w:b/>
          <w:bCs/>
        </w:rPr>
        <w:t>KİŞİSEL VERİLERİN İŞLENMESİNE İLİŞKİN</w:t>
      </w:r>
      <w:r w:rsidRPr="00E354C9">
        <w:rPr>
          <w:b/>
          <w:bCs/>
        </w:rPr>
        <w:br/>
        <w:t>POTANSİYEL MÜŞTERİ AYDINLATMA METNİ</w:t>
      </w:r>
    </w:p>
    <w:p w14:paraId="68659DE0" w14:textId="77777777" w:rsidR="004302BB" w:rsidRDefault="004302BB" w:rsidP="004302BB">
      <w:pPr>
        <w:rPr>
          <w:b/>
          <w:bCs/>
        </w:rPr>
      </w:pPr>
      <w:r w:rsidRPr="00AA2C44">
        <w:rPr>
          <w:b/>
          <w:bCs/>
        </w:rPr>
        <w:t xml:space="preserve">Veri Sorumlusu: </w:t>
      </w:r>
      <w:r w:rsidRPr="00DC1850">
        <w:rPr>
          <w:b/>
          <w:bCs/>
        </w:rPr>
        <w:t xml:space="preserve">ASLAN GLOBAL GÜMRÜK MÜŞAVİRLİĞİ </w:t>
      </w:r>
      <w:r>
        <w:rPr>
          <w:b/>
          <w:bCs/>
        </w:rPr>
        <w:t>A.Ş.</w:t>
      </w:r>
    </w:p>
    <w:p w14:paraId="1013D1DD" w14:textId="0E83A0CD" w:rsidR="007450A3" w:rsidRPr="007450A3" w:rsidRDefault="007450A3" w:rsidP="004302BB">
      <w:r w:rsidRPr="007450A3">
        <w:t>“ASLAN GLOBAL GÜMRÜK MÜŞAVİRLİĞİ A.Ş. (bundan sonra “Aslan” olarak anılacaktır) olarak; kişisel verilerinizi, 6698 sayılı Kişisel Verilerin Korunması Kanunu (“KVKK”) ile ilgili mevzuat ve yasal düzenlemeler kapsamında yürüttüğümüz faaliyetler çerçevesinde işlemekteyiz. İşbu Aydınlatma Metni, potansiyel müşterilerimizin; kişisel verilerinin işlenmesi, saklanması ve aktarılması süreçleri hakkında bilgilendirilmesi amacıyla hazırladık</w:t>
      </w:r>
    </w:p>
    <w:p w14:paraId="4784CC9A" w14:textId="77777777" w:rsidR="004302BB" w:rsidRDefault="004302BB" w:rsidP="004302BB">
      <w:pPr>
        <w:rPr>
          <w:b/>
          <w:bCs/>
        </w:rPr>
      </w:pPr>
      <w:r w:rsidRPr="00BE103A">
        <w:rPr>
          <w:b/>
          <w:bCs/>
        </w:rPr>
        <w:t>Hangi Kişisel Verileriniz İşlenmekte ve Kişisel Verilerinizin İşlenme Amaçları Nelerdir?</w:t>
      </w:r>
    </w:p>
    <w:p w14:paraId="3CC75E98" w14:textId="17F8F631" w:rsidR="004302BB" w:rsidRDefault="003330A7" w:rsidP="004302BB">
      <w:r w:rsidRPr="003330A7">
        <w:t xml:space="preserve">"Faaliyetlerimiz ve ticari süreçlerimiz </w:t>
      </w:r>
      <w:r w:rsidRPr="003330A7">
        <w:t>kapsamında.</w:t>
      </w:r>
      <w:r w:rsidRPr="004302BB">
        <w:t xml:space="preserve"> Siz</w:t>
      </w:r>
      <w:r w:rsidR="004302BB" w:rsidRPr="004302BB">
        <w:t xml:space="preserve"> potansiyel müşterilerimizi aşağıda yer alan verilerini toplamaktayız:</w:t>
      </w:r>
    </w:p>
    <w:p w14:paraId="21C555B4" w14:textId="77777777" w:rsidR="007450A3" w:rsidRDefault="007450A3" w:rsidP="004302BB">
      <w:pPr>
        <w:rPr>
          <w:b/>
          <w:bCs/>
        </w:rPr>
      </w:pPr>
    </w:p>
    <w:p w14:paraId="7EBB822F" w14:textId="77777777" w:rsidR="007450A3" w:rsidRDefault="007450A3" w:rsidP="004302BB">
      <w:pPr>
        <w:rPr>
          <w:b/>
          <w:bCs/>
        </w:rPr>
      </w:pPr>
    </w:p>
    <w:p w14:paraId="5651C7DA" w14:textId="77777777" w:rsidR="007450A3" w:rsidRDefault="007450A3" w:rsidP="004302BB">
      <w:pPr>
        <w:rPr>
          <w:b/>
          <w:bCs/>
        </w:rPr>
      </w:pPr>
    </w:p>
    <w:p w14:paraId="5B3C3D87" w14:textId="77777777" w:rsidR="007450A3" w:rsidRDefault="007450A3" w:rsidP="004302BB">
      <w:pPr>
        <w:rPr>
          <w:b/>
          <w:bCs/>
        </w:rPr>
      </w:pPr>
    </w:p>
    <w:p w14:paraId="56E705E9" w14:textId="1A6CCE8A" w:rsidR="004302BB" w:rsidRDefault="004302BB" w:rsidP="004302BB">
      <w:r w:rsidRPr="004302BB">
        <w:rPr>
          <w:b/>
          <w:bCs/>
        </w:rPr>
        <w:t>Kimlik Bilgileri</w:t>
      </w:r>
    </w:p>
    <w:tbl>
      <w:tblPr>
        <w:tblStyle w:val="TabloKlavuzu"/>
        <w:tblW w:w="0" w:type="auto"/>
        <w:tblLook w:val="04A0" w:firstRow="1" w:lastRow="0" w:firstColumn="1" w:lastColumn="0" w:noHBand="0" w:noVBand="1"/>
      </w:tblPr>
      <w:tblGrid>
        <w:gridCol w:w="4531"/>
        <w:gridCol w:w="4531"/>
      </w:tblGrid>
      <w:tr w:rsidR="004302BB" w14:paraId="13544A67" w14:textId="77777777" w:rsidTr="004302BB">
        <w:tc>
          <w:tcPr>
            <w:tcW w:w="4531" w:type="dxa"/>
          </w:tcPr>
          <w:p w14:paraId="5FA4972B" w14:textId="036DA823" w:rsidR="004302BB" w:rsidRDefault="004302BB" w:rsidP="004302BB">
            <w:r w:rsidRPr="004302BB">
              <w:t>İşlenen Kişisel Veriler</w:t>
            </w:r>
          </w:p>
        </w:tc>
        <w:tc>
          <w:tcPr>
            <w:tcW w:w="4531" w:type="dxa"/>
          </w:tcPr>
          <w:p w14:paraId="484828DC" w14:textId="3444DA4D" w:rsidR="004302BB" w:rsidRDefault="004302BB" w:rsidP="004302BB">
            <w:r w:rsidRPr="004302BB">
              <w:t>Kişisel Veri İşleme Amaçları</w:t>
            </w:r>
          </w:p>
        </w:tc>
      </w:tr>
      <w:tr w:rsidR="004302BB" w14:paraId="18901AD8" w14:textId="77777777" w:rsidTr="004302BB">
        <w:tc>
          <w:tcPr>
            <w:tcW w:w="4531" w:type="dxa"/>
          </w:tcPr>
          <w:p w14:paraId="3EA8C8EA" w14:textId="77777777" w:rsidR="004302BB" w:rsidRPr="004302BB" w:rsidRDefault="004302BB" w:rsidP="004302BB">
            <w:pPr>
              <w:ind w:left="720"/>
            </w:pPr>
            <w:r w:rsidRPr="004302BB">
              <w:t>Ad</w:t>
            </w:r>
          </w:p>
          <w:p w14:paraId="6C308A3A" w14:textId="53FB2404" w:rsidR="004302BB" w:rsidRPr="004302BB" w:rsidRDefault="004302BB" w:rsidP="004302BB">
            <w:pPr>
              <w:ind w:left="720"/>
            </w:pPr>
            <w:r w:rsidRPr="004302BB">
              <w:t>Soyadı</w:t>
            </w:r>
          </w:p>
          <w:p w14:paraId="1D33CF61" w14:textId="77777777" w:rsidR="004302BB" w:rsidRPr="004302BB" w:rsidRDefault="004302BB" w:rsidP="004302BB">
            <w:pPr>
              <w:ind w:left="720"/>
            </w:pPr>
            <w:r w:rsidRPr="004302BB">
              <w:t>İmza</w:t>
            </w:r>
          </w:p>
          <w:p w14:paraId="23B71A07" w14:textId="77777777" w:rsidR="004302BB" w:rsidRDefault="004302BB" w:rsidP="004302BB"/>
        </w:tc>
        <w:tc>
          <w:tcPr>
            <w:tcW w:w="4531" w:type="dxa"/>
          </w:tcPr>
          <w:p w14:paraId="4630C414" w14:textId="77777777" w:rsidR="007450A3" w:rsidRDefault="007450A3" w:rsidP="004302BB">
            <w:r w:rsidRPr="007450A3">
              <w:t>Faaliyetlerin Mevzuata Uygun Yürütülmesi,</w:t>
            </w:r>
          </w:p>
          <w:p w14:paraId="426E3265" w14:textId="0FD7003C" w:rsidR="004302BB" w:rsidRDefault="007450A3" w:rsidP="004302BB">
            <w:r w:rsidRPr="007450A3">
              <w:t xml:space="preserve"> İş Sürekliliğinin Sağlanması Faaliyetlerinin Yürütülmesi, İş Faaliyetlerinin Yürütülmesi ve Denetimi, İletişim Faaliyetlerinin Yürütülmesi, Müşteri İlişkileri Yönetimi Süreçlerinin Yürütülmesi, Talep/Şikâyetlerin Takibi, Mal/Hizmet Satış Süreçlerinin Yürütülmesi, Sözleşme Süreçlerinin Yürütülmesi, Yetkili Kişi, Kurum ve Kuruluşlara Bilgi Verilmesi</w:t>
            </w:r>
          </w:p>
        </w:tc>
      </w:tr>
      <w:tr w:rsidR="00FF5A5C" w14:paraId="0EAF5CB4" w14:textId="77777777" w:rsidTr="004302BB">
        <w:tc>
          <w:tcPr>
            <w:tcW w:w="4531" w:type="dxa"/>
          </w:tcPr>
          <w:p w14:paraId="6B629540" w14:textId="3081CDA2" w:rsidR="00FF5A5C" w:rsidRDefault="00FF5A5C" w:rsidP="00FF5A5C">
            <w:r w:rsidRPr="00FF5A5C">
              <w:t>Kişisel Verilerin İşlenmesinin Hukuki Sebepleri</w:t>
            </w:r>
          </w:p>
        </w:tc>
        <w:tc>
          <w:tcPr>
            <w:tcW w:w="4531" w:type="dxa"/>
          </w:tcPr>
          <w:p w14:paraId="48380EC5" w14:textId="77777777" w:rsidR="007450A3" w:rsidRPr="007450A3" w:rsidRDefault="007450A3" w:rsidP="007450A3">
            <w:r w:rsidRPr="007450A3">
              <w:t xml:space="preserve">Kişisel verileriniz, Aslan tarafından yukarıda belirtilen amaçların gerçekleştirilmesi doğrultusunda, başta </w:t>
            </w:r>
            <w:proofErr w:type="spellStart"/>
            <w:r w:rsidRPr="007450A3">
              <w:t>KVKK’nın</w:t>
            </w:r>
            <w:proofErr w:type="spellEnd"/>
            <w:r w:rsidRPr="007450A3">
              <w:t xml:space="preserve"> 5’inci maddesinde belirtilen aşağıdaki hukuki sebeplere dayanılarak işlenmektedir:</w:t>
            </w:r>
          </w:p>
          <w:p w14:paraId="299B76AE" w14:textId="77777777" w:rsidR="007450A3" w:rsidRPr="007450A3" w:rsidRDefault="007450A3" w:rsidP="00B45956">
            <w:pPr>
              <w:ind w:left="720"/>
            </w:pPr>
            <w:r w:rsidRPr="007450A3">
              <w:t xml:space="preserve">Bir sözleşmenin kurulması veya ifasıyla doğrudan doğruya ilgili olması kaydıyla, sözleşmenin taraflarına ait kişisel verilerin işlenmesinin gerekli olması, </w:t>
            </w:r>
          </w:p>
          <w:p w14:paraId="0CA745AF" w14:textId="292DF8CF" w:rsidR="00F851A6" w:rsidRPr="00974492" w:rsidRDefault="007450A3" w:rsidP="00F851A6">
            <w:r w:rsidRPr="007450A3">
              <w:t>İlgili kişinin temel hak ve özgürlüklerine zarar vermemek kaydıyla veri sorumlusunun meşru menfaatleri için veri işlenmesinin zorunlu olması.</w:t>
            </w:r>
            <w:r w:rsidR="00F851A6" w:rsidRPr="00974492">
              <w:t xml:space="preserve"> Hukuki sebeplerine dayanılarak işlenmektedir</w:t>
            </w:r>
          </w:p>
          <w:p w14:paraId="4C24C641" w14:textId="0829083E" w:rsidR="007450A3" w:rsidRPr="007450A3" w:rsidRDefault="007450A3" w:rsidP="00B45956">
            <w:pPr>
              <w:ind w:left="720"/>
            </w:pPr>
          </w:p>
          <w:p w14:paraId="4004AEB6" w14:textId="77777777" w:rsidR="00FF5A5C" w:rsidRDefault="00FF5A5C" w:rsidP="007450A3"/>
        </w:tc>
      </w:tr>
      <w:tr w:rsidR="00FF5A5C" w14:paraId="188483B6" w14:textId="77777777" w:rsidTr="004302BB">
        <w:tc>
          <w:tcPr>
            <w:tcW w:w="4531" w:type="dxa"/>
          </w:tcPr>
          <w:p w14:paraId="78841E09" w14:textId="2198A49C" w:rsidR="00FF5A5C" w:rsidRDefault="00FF5A5C" w:rsidP="00FF5A5C">
            <w:r w:rsidRPr="00FF5A5C">
              <w:t>Kişisel Verileri Toplama Yöntemleri</w:t>
            </w:r>
          </w:p>
        </w:tc>
        <w:tc>
          <w:tcPr>
            <w:tcW w:w="4531" w:type="dxa"/>
          </w:tcPr>
          <w:p w14:paraId="7F812565" w14:textId="57DA2E03" w:rsidR="00FF5A5C" w:rsidRDefault="00B45956" w:rsidP="00B45956">
            <w:pPr>
              <w:ind w:left="720"/>
            </w:pPr>
            <w:r w:rsidRPr="007450A3">
              <w:t xml:space="preserve">Yukarıda belirtilen kişisel verileriniz; basılı ve elektronik formlar, e-posta </w:t>
            </w:r>
            <w:r w:rsidRPr="007450A3">
              <w:lastRenderedPageBreak/>
              <w:t>yazışmaları, telefon görüşmeleri ve diğer iletişim kanalları aracılığıyla otomatik olan veya olmayan yöntemlerle toplanmaktadır.</w:t>
            </w:r>
          </w:p>
        </w:tc>
      </w:tr>
    </w:tbl>
    <w:p w14:paraId="58E51FE5" w14:textId="77777777" w:rsidR="004302BB" w:rsidRDefault="004302BB" w:rsidP="004302BB"/>
    <w:p w14:paraId="2A8EEFB2" w14:textId="77777777" w:rsidR="001B5265" w:rsidRDefault="001B5265" w:rsidP="004302BB">
      <w:pPr>
        <w:rPr>
          <w:b/>
          <w:bCs/>
        </w:rPr>
      </w:pPr>
    </w:p>
    <w:p w14:paraId="1571998B" w14:textId="77777777" w:rsidR="001B5265" w:rsidRDefault="001B5265" w:rsidP="004302BB">
      <w:pPr>
        <w:rPr>
          <w:b/>
          <w:bCs/>
        </w:rPr>
      </w:pPr>
    </w:p>
    <w:p w14:paraId="4B0C1414" w14:textId="77777777" w:rsidR="001B5265" w:rsidRDefault="001B5265" w:rsidP="004302BB">
      <w:pPr>
        <w:rPr>
          <w:b/>
          <w:bCs/>
        </w:rPr>
      </w:pPr>
    </w:p>
    <w:p w14:paraId="0CE0EB24" w14:textId="77777777" w:rsidR="001B5265" w:rsidRDefault="001B5265" w:rsidP="004302BB">
      <w:pPr>
        <w:rPr>
          <w:b/>
          <w:bCs/>
        </w:rPr>
      </w:pPr>
    </w:p>
    <w:p w14:paraId="1E879DD5" w14:textId="77777777" w:rsidR="001B5265" w:rsidRDefault="001B5265" w:rsidP="004302BB">
      <w:pPr>
        <w:rPr>
          <w:b/>
          <w:bCs/>
        </w:rPr>
      </w:pPr>
    </w:p>
    <w:p w14:paraId="53DE525E" w14:textId="77777777" w:rsidR="001B5265" w:rsidRDefault="001B5265" w:rsidP="004302BB">
      <w:pPr>
        <w:rPr>
          <w:b/>
          <w:bCs/>
        </w:rPr>
      </w:pPr>
    </w:p>
    <w:p w14:paraId="20009464" w14:textId="77777777" w:rsidR="001B5265" w:rsidRDefault="001B5265" w:rsidP="004302BB">
      <w:pPr>
        <w:rPr>
          <w:b/>
          <w:bCs/>
        </w:rPr>
      </w:pPr>
    </w:p>
    <w:p w14:paraId="5AF31C06" w14:textId="77777777" w:rsidR="007450A3" w:rsidRDefault="007450A3" w:rsidP="004302BB">
      <w:pPr>
        <w:rPr>
          <w:b/>
          <w:bCs/>
        </w:rPr>
      </w:pPr>
    </w:p>
    <w:p w14:paraId="437DBD74" w14:textId="77777777" w:rsidR="007450A3" w:rsidRDefault="007450A3" w:rsidP="004302BB">
      <w:pPr>
        <w:rPr>
          <w:b/>
          <w:bCs/>
        </w:rPr>
      </w:pPr>
    </w:p>
    <w:p w14:paraId="454998D7" w14:textId="77777777" w:rsidR="007450A3" w:rsidRDefault="007450A3" w:rsidP="004302BB">
      <w:pPr>
        <w:rPr>
          <w:b/>
          <w:bCs/>
        </w:rPr>
      </w:pPr>
    </w:p>
    <w:p w14:paraId="2B2C4D39" w14:textId="49D9D83E" w:rsidR="001B5265" w:rsidRDefault="001B5265" w:rsidP="004302BB">
      <w:pPr>
        <w:rPr>
          <w:b/>
          <w:bCs/>
        </w:rPr>
      </w:pPr>
      <w:r w:rsidRPr="001B5265">
        <w:rPr>
          <w:b/>
          <w:bCs/>
        </w:rPr>
        <w:t>İletişim Bilgileri</w:t>
      </w:r>
    </w:p>
    <w:tbl>
      <w:tblPr>
        <w:tblStyle w:val="TabloKlavuzu"/>
        <w:tblW w:w="0" w:type="auto"/>
        <w:tblLook w:val="04A0" w:firstRow="1" w:lastRow="0" w:firstColumn="1" w:lastColumn="0" w:noHBand="0" w:noVBand="1"/>
      </w:tblPr>
      <w:tblGrid>
        <w:gridCol w:w="4531"/>
        <w:gridCol w:w="4531"/>
      </w:tblGrid>
      <w:tr w:rsidR="001B5265" w14:paraId="5F69ACC6" w14:textId="77777777" w:rsidTr="001B5265">
        <w:tc>
          <w:tcPr>
            <w:tcW w:w="4531" w:type="dxa"/>
          </w:tcPr>
          <w:p w14:paraId="30143889" w14:textId="07BE4430" w:rsidR="001B5265" w:rsidRPr="001B5265" w:rsidRDefault="001B5265" w:rsidP="004302BB">
            <w:pPr>
              <w:rPr>
                <w:b/>
                <w:bCs/>
              </w:rPr>
            </w:pPr>
            <w:r w:rsidRPr="001B5265">
              <w:rPr>
                <w:b/>
                <w:bCs/>
              </w:rPr>
              <w:t>İşlenen Kişisel Veriler</w:t>
            </w:r>
          </w:p>
        </w:tc>
        <w:tc>
          <w:tcPr>
            <w:tcW w:w="4531" w:type="dxa"/>
          </w:tcPr>
          <w:p w14:paraId="12C9B677" w14:textId="5DEA7E7F" w:rsidR="001B5265" w:rsidRPr="001B5265" w:rsidRDefault="001B5265" w:rsidP="004302BB">
            <w:pPr>
              <w:rPr>
                <w:b/>
                <w:bCs/>
              </w:rPr>
            </w:pPr>
            <w:r w:rsidRPr="001B5265">
              <w:rPr>
                <w:b/>
                <w:bCs/>
              </w:rPr>
              <w:t>Kişisel Veri İşleme Amaçları</w:t>
            </w:r>
          </w:p>
        </w:tc>
      </w:tr>
      <w:tr w:rsidR="001B5265" w14:paraId="2BCF45B6" w14:textId="77777777" w:rsidTr="001B5265">
        <w:tc>
          <w:tcPr>
            <w:tcW w:w="4531" w:type="dxa"/>
          </w:tcPr>
          <w:p w14:paraId="7EBC722A" w14:textId="77777777" w:rsidR="001B5265" w:rsidRPr="001B5265" w:rsidRDefault="001B5265" w:rsidP="001B5265">
            <w:pPr>
              <w:ind w:left="720"/>
            </w:pPr>
            <w:r w:rsidRPr="001B5265">
              <w:t>E-Posta Adresi</w:t>
            </w:r>
          </w:p>
          <w:p w14:paraId="1E74A607" w14:textId="77777777" w:rsidR="001B5265" w:rsidRPr="001B5265" w:rsidRDefault="001B5265" w:rsidP="001B5265">
            <w:pPr>
              <w:ind w:left="720"/>
            </w:pPr>
            <w:r w:rsidRPr="001B5265">
              <w:t>İş Telefonu Numarası</w:t>
            </w:r>
          </w:p>
          <w:p w14:paraId="7C121C40" w14:textId="77777777" w:rsidR="001B5265" w:rsidRPr="001B5265" w:rsidRDefault="001B5265" w:rsidP="001B5265">
            <w:pPr>
              <w:ind w:left="720"/>
            </w:pPr>
            <w:r w:rsidRPr="001B5265">
              <w:t>Cep Telefonu Numarası</w:t>
            </w:r>
          </w:p>
          <w:p w14:paraId="5DD2CEEA" w14:textId="77777777" w:rsidR="001B5265" w:rsidRPr="001B5265" w:rsidRDefault="001B5265" w:rsidP="001B5265">
            <w:pPr>
              <w:ind w:left="720"/>
            </w:pPr>
            <w:r w:rsidRPr="001B5265">
              <w:t>İş Yeri Adresi</w:t>
            </w:r>
          </w:p>
          <w:p w14:paraId="7B58D706" w14:textId="77777777" w:rsidR="001B5265" w:rsidRPr="001B5265" w:rsidRDefault="001B5265" w:rsidP="001B5265">
            <w:pPr>
              <w:ind w:left="720"/>
            </w:pPr>
            <w:r w:rsidRPr="001B5265">
              <w:t>İş Yeri İsmi/Unvanı</w:t>
            </w:r>
          </w:p>
          <w:p w14:paraId="741614F3" w14:textId="77777777" w:rsidR="001B5265" w:rsidRDefault="001B5265" w:rsidP="004302BB"/>
        </w:tc>
        <w:tc>
          <w:tcPr>
            <w:tcW w:w="4531" w:type="dxa"/>
          </w:tcPr>
          <w:p w14:paraId="0E2E9322" w14:textId="196974DB" w:rsidR="001B5265" w:rsidRDefault="007450A3" w:rsidP="004302BB">
            <w:r w:rsidRPr="007450A3">
              <w:t>İletişim Faaliyetlerinin Yürütülmesi, Müşteri İlişkileri Yönetimi Süreçlerinin Yürütülmesi, Talep/Şikâyetlerin Takibi, Mal/Hizmet Satış Süreçlerinin Yürütülmesi, Faaliyetlerin Mevzuata Uygun Yürütülmesi, Yetkili Kişi, Kurum ve Kuruluşlara Bilgi Verilmesi</w:t>
            </w:r>
          </w:p>
        </w:tc>
      </w:tr>
      <w:tr w:rsidR="001B5265" w14:paraId="24C9CCD7" w14:textId="77777777" w:rsidTr="001B5265">
        <w:tc>
          <w:tcPr>
            <w:tcW w:w="4531" w:type="dxa"/>
          </w:tcPr>
          <w:p w14:paraId="49B22019" w14:textId="02261C28" w:rsidR="001B5265" w:rsidRDefault="001B5265" w:rsidP="004302BB">
            <w:r w:rsidRPr="001B5265">
              <w:t>Kişisel Verilerin İşlenmesinin Hukuki Sebepleri</w:t>
            </w:r>
          </w:p>
        </w:tc>
        <w:tc>
          <w:tcPr>
            <w:tcW w:w="4531" w:type="dxa"/>
          </w:tcPr>
          <w:p w14:paraId="0DCC3B18" w14:textId="77777777" w:rsidR="007450A3" w:rsidRPr="007450A3" w:rsidRDefault="007450A3" w:rsidP="007450A3">
            <w:r w:rsidRPr="007450A3">
              <w:t xml:space="preserve">Kişisel verileriniz, Aslan tarafından yukarıda belirtilen amaçların gerçekleştirilmesi doğrultusunda, başta </w:t>
            </w:r>
            <w:proofErr w:type="spellStart"/>
            <w:r w:rsidRPr="007450A3">
              <w:t>KVKK’nın</w:t>
            </w:r>
            <w:proofErr w:type="spellEnd"/>
            <w:r w:rsidRPr="007450A3">
              <w:t xml:space="preserve"> 5’inci maddesinde belirtilen aşağıdaki hukuki sebeplere dayanılarak işlenmektedir:</w:t>
            </w:r>
          </w:p>
          <w:p w14:paraId="6F03B905" w14:textId="77777777" w:rsidR="007450A3" w:rsidRPr="007450A3" w:rsidRDefault="007450A3" w:rsidP="007450A3">
            <w:pPr>
              <w:numPr>
                <w:ilvl w:val="0"/>
                <w:numId w:val="15"/>
              </w:numPr>
            </w:pPr>
            <w:r w:rsidRPr="007450A3">
              <w:t xml:space="preserve">Bir sözleşmenin kurulması veya ifasıyla doğrudan doğruya ilgili olması kaydıyla, sözleşmenin taraflarına ait kişisel verilerin işlenmesinin gerekli olması, </w:t>
            </w:r>
          </w:p>
          <w:p w14:paraId="2FE7008E" w14:textId="2BFC6479" w:rsidR="00F851A6" w:rsidRPr="00974492" w:rsidRDefault="007450A3" w:rsidP="00F851A6">
            <w:r w:rsidRPr="007450A3">
              <w:t>İlgili kişinin temel hak ve özgürlüklerine zarar vermemek kaydıyla veri sorumlusunun meşru menfaatleri için veri işlenmesinin zorunlu olması.</w:t>
            </w:r>
            <w:r w:rsidR="00F851A6" w:rsidRPr="00974492">
              <w:t xml:space="preserve"> Hukuki sebeplerine dayanılarak işlenmektedir</w:t>
            </w:r>
          </w:p>
          <w:p w14:paraId="7CDDE295" w14:textId="4C0D0EC4" w:rsidR="007450A3" w:rsidRPr="007450A3" w:rsidRDefault="007450A3" w:rsidP="007450A3">
            <w:pPr>
              <w:numPr>
                <w:ilvl w:val="0"/>
                <w:numId w:val="15"/>
              </w:numPr>
            </w:pPr>
          </w:p>
          <w:p w14:paraId="518635C6" w14:textId="77777777" w:rsidR="001B5265" w:rsidRDefault="001B5265" w:rsidP="007450A3"/>
        </w:tc>
      </w:tr>
      <w:tr w:rsidR="00C40D9D" w14:paraId="4CEC6605" w14:textId="77777777" w:rsidTr="001B5265">
        <w:tc>
          <w:tcPr>
            <w:tcW w:w="4531" w:type="dxa"/>
          </w:tcPr>
          <w:p w14:paraId="6CC41AC3" w14:textId="1A7FFF4C" w:rsidR="00C40D9D" w:rsidRDefault="00C40D9D" w:rsidP="00C40D9D">
            <w:r w:rsidRPr="00C40D9D">
              <w:t>Kişisel Verileri Toplama Yöntemleri</w:t>
            </w:r>
          </w:p>
        </w:tc>
        <w:tc>
          <w:tcPr>
            <w:tcW w:w="4531" w:type="dxa"/>
          </w:tcPr>
          <w:p w14:paraId="3A438FB2" w14:textId="71433F6D" w:rsidR="00C40D9D" w:rsidRDefault="007450A3" w:rsidP="00C40D9D">
            <w:r w:rsidRPr="007450A3">
              <w:t xml:space="preserve">Yukarıda belirtilen kişisel verileriniz; basılı ve elektronik formlar, e-posta yazışmaları, telefon görüşmeleri ve diğer iletişim kanalları </w:t>
            </w:r>
            <w:r w:rsidRPr="007450A3">
              <w:lastRenderedPageBreak/>
              <w:t>aracılığıyla otomatik olan veya olmayan yöntemlerle toplanmaktadır.</w:t>
            </w:r>
          </w:p>
        </w:tc>
      </w:tr>
    </w:tbl>
    <w:p w14:paraId="4DB38C76" w14:textId="77777777" w:rsidR="001B5265" w:rsidRDefault="001B5265" w:rsidP="004302BB"/>
    <w:p w14:paraId="2BDECAEC" w14:textId="0E77CA2C" w:rsidR="00C40D9D" w:rsidRDefault="00C40D9D" w:rsidP="004302BB">
      <w:pPr>
        <w:rPr>
          <w:b/>
          <w:bCs/>
        </w:rPr>
      </w:pPr>
      <w:r w:rsidRPr="00C40D9D">
        <w:rPr>
          <w:b/>
          <w:bCs/>
        </w:rPr>
        <w:t>Özlük Bilgileri</w:t>
      </w:r>
    </w:p>
    <w:tbl>
      <w:tblPr>
        <w:tblStyle w:val="TabloKlavuzu"/>
        <w:tblW w:w="0" w:type="auto"/>
        <w:tblLook w:val="04A0" w:firstRow="1" w:lastRow="0" w:firstColumn="1" w:lastColumn="0" w:noHBand="0" w:noVBand="1"/>
      </w:tblPr>
      <w:tblGrid>
        <w:gridCol w:w="4531"/>
        <w:gridCol w:w="4531"/>
      </w:tblGrid>
      <w:tr w:rsidR="00C40D9D" w14:paraId="4C9459B3" w14:textId="77777777" w:rsidTr="00C40D9D">
        <w:tc>
          <w:tcPr>
            <w:tcW w:w="4531" w:type="dxa"/>
          </w:tcPr>
          <w:p w14:paraId="5FF52C92" w14:textId="1B5751AA" w:rsidR="00C40D9D" w:rsidRDefault="00C40D9D" w:rsidP="004302BB">
            <w:pPr>
              <w:rPr>
                <w:b/>
                <w:bCs/>
              </w:rPr>
            </w:pPr>
            <w:r w:rsidRPr="00C40D9D">
              <w:rPr>
                <w:b/>
                <w:bCs/>
              </w:rPr>
              <w:t>İşlenen Kişisel Veriler</w:t>
            </w:r>
          </w:p>
        </w:tc>
        <w:tc>
          <w:tcPr>
            <w:tcW w:w="4531" w:type="dxa"/>
          </w:tcPr>
          <w:p w14:paraId="5BBBBED2" w14:textId="05740242" w:rsidR="00C40D9D" w:rsidRDefault="00C40D9D" w:rsidP="004302BB">
            <w:pPr>
              <w:rPr>
                <w:b/>
                <w:bCs/>
              </w:rPr>
            </w:pPr>
            <w:r w:rsidRPr="00C40D9D">
              <w:rPr>
                <w:b/>
                <w:bCs/>
              </w:rPr>
              <w:t>Kişisel Veri İşleme Amaçları</w:t>
            </w:r>
          </w:p>
        </w:tc>
      </w:tr>
      <w:tr w:rsidR="00C40D9D" w:rsidRPr="00C40D9D" w14:paraId="2E6250A7" w14:textId="77777777" w:rsidTr="00C40D9D">
        <w:tc>
          <w:tcPr>
            <w:tcW w:w="4531" w:type="dxa"/>
          </w:tcPr>
          <w:p w14:paraId="724218F1" w14:textId="43E6F2FE" w:rsidR="00C40D9D" w:rsidRPr="00C40D9D" w:rsidRDefault="00C40D9D" w:rsidP="004302BB">
            <w:r w:rsidRPr="00C40D9D">
              <w:t>Pozisyon/Unvan Bilgisi</w:t>
            </w:r>
          </w:p>
        </w:tc>
        <w:tc>
          <w:tcPr>
            <w:tcW w:w="45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0D9D" w:rsidRPr="00C40D9D" w14:paraId="080587CE" w14:textId="77777777">
              <w:trPr>
                <w:tblCellSpacing w:w="15" w:type="dxa"/>
              </w:trPr>
              <w:tc>
                <w:tcPr>
                  <w:tcW w:w="0" w:type="auto"/>
                  <w:vAlign w:val="center"/>
                  <w:hideMark/>
                </w:tcPr>
                <w:p w14:paraId="73726E7C" w14:textId="77777777" w:rsidR="00C40D9D" w:rsidRPr="00C40D9D" w:rsidRDefault="00C40D9D" w:rsidP="00C40D9D">
                  <w:pPr>
                    <w:spacing w:after="0" w:line="240" w:lineRule="auto"/>
                  </w:pPr>
                </w:p>
              </w:tc>
            </w:tr>
          </w:tbl>
          <w:p w14:paraId="5737ADF2" w14:textId="77777777" w:rsidR="00C40D9D" w:rsidRPr="00C40D9D" w:rsidRDefault="00C40D9D" w:rsidP="00C40D9D">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5"/>
            </w:tblGrid>
            <w:tr w:rsidR="00C40D9D" w:rsidRPr="00C40D9D" w14:paraId="6F62F469" w14:textId="77777777">
              <w:trPr>
                <w:tblCellSpacing w:w="15" w:type="dxa"/>
              </w:trPr>
              <w:tc>
                <w:tcPr>
                  <w:tcW w:w="0" w:type="auto"/>
                  <w:vAlign w:val="center"/>
                  <w:hideMark/>
                </w:tcPr>
                <w:p w14:paraId="0E18FB07" w14:textId="46A8A157" w:rsidR="00C40D9D" w:rsidRPr="00C40D9D" w:rsidRDefault="007450A3" w:rsidP="00C40D9D">
                  <w:pPr>
                    <w:spacing w:after="0" w:line="240" w:lineRule="auto"/>
                  </w:pPr>
                  <w:r w:rsidRPr="007450A3">
                    <w:t>İletişim Faaliyetlerinin Yürütülmesi, Müşteri İlişkileri Yönetimi Süreçlerinin Yürütülmesi, Talep ve Teklif Süreçlerinin Yürütülmesi, Mal/Hizmet Satış ve Satış Sonrası Destek Süreçlerinin Yürütülmesi, Sözleşme Süreçlerinin Yürütülmesi, Faaliyetlerin Mevzuata Uygun Yürütülmesi, İş Faaliyetlerinin Yürütülmesi ve Denetimi</w:t>
                  </w:r>
                </w:p>
              </w:tc>
            </w:tr>
            <w:tr w:rsidR="00F851A6" w:rsidRPr="00C40D9D" w14:paraId="03A42997" w14:textId="77777777">
              <w:trPr>
                <w:tblCellSpacing w:w="15" w:type="dxa"/>
              </w:trPr>
              <w:tc>
                <w:tcPr>
                  <w:tcW w:w="0" w:type="auto"/>
                  <w:vAlign w:val="center"/>
                </w:tcPr>
                <w:p w14:paraId="1D849DBD" w14:textId="77777777" w:rsidR="00F851A6" w:rsidRPr="007450A3" w:rsidRDefault="00F851A6" w:rsidP="00C40D9D">
                  <w:pPr>
                    <w:spacing w:after="0" w:line="240" w:lineRule="auto"/>
                  </w:pPr>
                </w:p>
              </w:tc>
            </w:tr>
          </w:tbl>
          <w:p w14:paraId="6CC3CB7C" w14:textId="77777777" w:rsidR="00C40D9D" w:rsidRPr="00C40D9D" w:rsidRDefault="00C40D9D" w:rsidP="004302BB"/>
        </w:tc>
      </w:tr>
      <w:tr w:rsidR="00C40D9D" w14:paraId="50A24102" w14:textId="77777777" w:rsidTr="00C40D9D">
        <w:tc>
          <w:tcPr>
            <w:tcW w:w="4531" w:type="dxa"/>
          </w:tcPr>
          <w:p w14:paraId="0CBCF335" w14:textId="536EB7B1" w:rsidR="00C40D9D" w:rsidRDefault="00C40D9D" w:rsidP="004302BB">
            <w:pPr>
              <w:rPr>
                <w:b/>
                <w:bCs/>
              </w:rPr>
            </w:pPr>
            <w:r w:rsidRPr="00C40D9D">
              <w:rPr>
                <w:b/>
                <w:bCs/>
              </w:rPr>
              <w:t>Kişisel Verilerin İşlenmesinin Hukuki Sebepleri</w:t>
            </w:r>
          </w:p>
        </w:tc>
        <w:tc>
          <w:tcPr>
            <w:tcW w:w="4531" w:type="dxa"/>
          </w:tcPr>
          <w:p w14:paraId="3092DA3E" w14:textId="77777777" w:rsidR="00F851A6" w:rsidRPr="00F851A6" w:rsidRDefault="00F851A6" w:rsidP="00F851A6">
            <w:r w:rsidRPr="00F851A6">
              <w:t xml:space="preserve">Kişisel verileriniz, Aslan tarafından yukarıda belirtilen amaçların gerçekleştirilmesi doğrultusunda, başta </w:t>
            </w:r>
            <w:proofErr w:type="spellStart"/>
            <w:r w:rsidRPr="00F851A6">
              <w:t>KVKK’nın</w:t>
            </w:r>
            <w:proofErr w:type="spellEnd"/>
            <w:r w:rsidRPr="00F851A6">
              <w:t xml:space="preserve"> 5’inci maddesinde belirtilen aşağıdaki hukuki sebeplere dayanılarak işlenmektedir:</w:t>
            </w:r>
          </w:p>
          <w:p w14:paraId="0CCB4967" w14:textId="77777777" w:rsidR="00F851A6" w:rsidRPr="00F851A6" w:rsidRDefault="00F851A6" w:rsidP="00F851A6">
            <w:pPr>
              <w:numPr>
                <w:ilvl w:val="0"/>
                <w:numId w:val="16"/>
              </w:numPr>
            </w:pPr>
            <w:r w:rsidRPr="00F851A6">
              <w:t xml:space="preserve">Bir sözleşmenin kurulması veya ifasıyla doğrudan doğruya ilgili olması kaydıyla, sözleşmenin taraflarına ait kişisel verilerin işlenmesinin gerekli olması, </w:t>
            </w:r>
          </w:p>
          <w:p w14:paraId="6DCBB5D4" w14:textId="77777777" w:rsidR="00F851A6" w:rsidRDefault="00F851A6" w:rsidP="00F851A6">
            <w:pPr>
              <w:numPr>
                <w:ilvl w:val="0"/>
                <w:numId w:val="16"/>
              </w:numPr>
            </w:pPr>
            <w:r w:rsidRPr="00F851A6">
              <w:t>İlgili kişinin temel hak ve özgürlüklerine zarar vermemek kaydıyla veri sorumlusunun meşru menfaatleri için veri işlenmesinin zorunlu olması.</w:t>
            </w:r>
          </w:p>
          <w:p w14:paraId="691A4571" w14:textId="77777777" w:rsidR="00F851A6" w:rsidRPr="00974492" w:rsidRDefault="00F851A6" w:rsidP="00F851A6">
            <w:r w:rsidRPr="00974492">
              <w:t>Hukuki sebeplerine dayanılarak işlenmektedir</w:t>
            </w:r>
          </w:p>
          <w:p w14:paraId="227B23D4" w14:textId="77777777" w:rsidR="00F851A6" w:rsidRPr="00F851A6" w:rsidRDefault="00F851A6" w:rsidP="00F851A6">
            <w:pPr>
              <w:numPr>
                <w:ilvl w:val="0"/>
                <w:numId w:val="16"/>
              </w:numPr>
            </w:pPr>
          </w:p>
          <w:p w14:paraId="47CAF83E" w14:textId="77777777" w:rsidR="00C40D9D" w:rsidRPr="00F851A6" w:rsidRDefault="00C40D9D" w:rsidP="00F851A6"/>
        </w:tc>
      </w:tr>
      <w:tr w:rsidR="00C40D9D" w14:paraId="11A37E11" w14:textId="77777777" w:rsidTr="00C40D9D">
        <w:tc>
          <w:tcPr>
            <w:tcW w:w="4531" w:type="dxa"/>
          </w:tcPr>
          <w:p w14:paraId="7BA4C56F" w14:textId="004CA5DF" w:rsidR="00C40D9D" w:rsidRDefault="00C40D9D" w:rsidP="004302BB">
            <w:pPr>
              <w:rPr>
                <w:b/>
                <w:bCs/>
              </w:rPr>
            </w:pPr>
            <w:r w:rsidRPr="00C40D9D">
              <w:rPr>
                <w:b/>
                <w:bCs/>
              </w:rPr>
              <w:t>Kişisel Verileri Toplama Yöntemleri</w:t>
            </w:r>
          </w:p>
        </w:tc>
        <w:tc>
          <w:tcPr>
            <w:tcW w:w="4531" w:type="dxa"/>
          </w:tcPr>
          <w:p w14:paraId="58AF36CF" w14:textId="77777777" w:rsidR="00F851A6" w:rsidRPr="00F851A6" w:rsidRDefault="00F851A6" w:rsidP="00F851A6">
            <w:r w:rsidRPr="00F851A6">
              <w:t>Yukarıda belirtilen kişisel verileriniz; basılı ve elektronik formlar, e-posta yazışmaları, telefon görüşmeleri ve diğer iletişim kanalları aracılığıyla otomatik olan veya olmayan yöntemlerle toplanmaktadır.</w:t>
            </w:r>
          </w:p>
          <w:p w14:paraId="7B37401C" w14:textId="2366E881" w:rsidR="00C40D9D" w:rsidRDefault="00C40D9D" w:rsidP="004302BB">
            <w:pPr>
              <w:rPr>
                <w:b/>
                <w:bCs/>
              </w:rPr>
            </w:pPr>
          </w:p>
        </w:tc>
      </w:tr>
    </w:tbl>
    <w:p w14:paraId="2F90FF15" w14:textId="77777777" w:rsidR="00C40D9D" w:rsidRDefault="00C40D9D" w:rsidP="004302BB">
      <w:pPr>
        <w:rPr>
          <w:b/>
          <w:bCs/>
        </w:rPr>
      </w:pPr>
    </w:p>
    <w:p w14:paraId="7BC11CCF" w14:textId="77777777" w:rsidR="00C40D9D" w:rsidRDefault="00C40D9D" w:rsidP="004302BB">
      <w:pPr>
        <w:rPr>
          <w:b/>
          <w:bCs/>
        </w:rPr>
      </w:pPr>
    </w:p>
    <w:p w14:paraId="427A74DC" w14:textId="6EE1F0D0" w:rsidR="00C40D9D" w:rsidRDefault="00C40D9D" w:rsidP="004302BB">
      <w:pPr>
        <w:rPr>
          <w:b/>
          <w:bCs/>
        </w:rPr>
      </w:pPr>
    </w:p>
    <w:p w14:paraId="3BCBE8B8" w14:textId="77777777" w:rsidR="00F851A6" w:rsidRDefault="00F851A6" w:rsidP="004302BB">
      <w:pPr>
        <w:rPr>
          <w:b/>
          <w:bCs/>
        </w:rPr>
      </w:pPr>
    </w:p>
    <w:p w14:paraId="0FEA4C02" w14:textId="77777777" w:rsidR="00F851A6" w:rsidRDefault="00F851A6" w:rsidP="004302BB">
      <w:pPr>
        <w:rPr>
          <w:b/>
          <w:bCs/>
        </w:rPr>
      </w:pPr>
    </w:p>
    <w:p w14:paraId="098ECC30" w14:textId="77777777" w:rsidR="00F851A6" w:rsidRDefault="00F851A6" w:rsidP="004302BB">
      <w:pPr>
        <w:rPr>
          <w:b/>
          <w:bCs/>
        </w:rPr>
      </w:pPr>
    </w:p>
    <w:p w14:paraId="06F622F1" w14:textId="77777777" w:rsidR="00F851A6" w:rsidRDefault="00F851A6" w:rsidP="004302BB">
      <w:pPr>
        <w:rPr>
          <w:b/>
          <w:bCs/>
        </w:rPr>
      </w:pPr>
    </w:p>
    <w:p w14:paraId="5858E9C8" w14:textId="463C00C3" w:rsidR="00C40D9D" w:rsidRDefault="00C40D9D" w:rsidP="004302BB">
      <w:pPr>
        <w:rPr>
          <w:b/>
          <w:bCs/>
        </w:rPr>
      </w:pPr>
      <w:r w:rsidRPr="00C40D9D">
        <w:rPr>
          <w:b/>
          <w:bCs/>
        </w:rPr>
        <w:t>Görsel ve İşitsel Kayıt Bilgileri</w:t>
      </w:r>
    </w:p>
    <w:tbl>
      <w:tblPr>
        <w:tblStyle w:val="TabloKlavuzu"/>
        <w:tblW w:w="0" w:type="auto"/>
        <w:tblLook w:val="04A0" w:firstRow="1" w:lastRow="0" w:firstColumn="1" w:lastColumn="0" w:noHBand="0" w:noVBand="1"/>
      </w:tblPr>
      <w:tblGrid>
        <w:gridCol w:w="4531"/>
        <w:gridCol w:w="4531"/>
      </w:tblGrid>
      <w:tr w:rsidR="0081305E" w14:paraId="2CA46A15" w14:textId="77777777" w:rsidTr="0081305E">
        <w:tc>
          <w:tcPr>
            <w:tcW w:w="4531" w:type="dxa"/>
          </w:tcPr>
          <w:p w14:paraId="070F4BE2" w14:textId="532490B8" w:rsidR="0081305E" w:rsidRDefault="0081305E" w:rsidP="004302BB">
            <w:pPr>
              <w:rPr>
                <w:b/>
                <w:bCs/>
              </w:rPr>
            </w:pPr>
            <w:r w:rsidRPr="0081305E">
              <w:rPr>
                <w:b/>
                <w:bCs/>
              </w:rPr>
              <w:lastRenderedPageBreak/>
              <w:t>İşlenen Kişisel Veriler</w:t>
            </w:r>
          </w:p>
        </w:tc>
        <w:tc>
          <w:tcPr>
            <w:tcW w:w="4531" w:type="dxa"/>
          </w:tcPr>
          <w:p w14:paraId="70DEC124" w14:textId="4AE205F0" w:rsidR="0081305E" w:rsidRDefault="0081305E" w:rsidP="004302BB">
            <w:pPr>
              <w:rPr>
                <w:b/>
                <w:bCs/>
              </w:rPr>
            </w:pPr>
            <w:r w:rsidRPr="0081305E">
              <w:rPr>
                <w:b/>
                <w:bCs/>
              </w:rPr>
              <w:t>Kişisel Veri İşleme Amaçları</w:t>
            </w:r>
          </w:p>
        </w:tc>
      </w:tr>
      <w:tr w:rsidR="0081305E" w14:paraId="533AD583" w14:textId="77777777" w:rsidTr="0081305E">
        <w:tc>
          <w:tcPr>
            <w:tcW w:w="4531" w:type="dxa"/>
          </w:tcPr>
          <w:p w14:paraId="59547532" w14:textId="77777777" w:rsidR="00F77B02" w:rsidRPr="00F77B02" w:rsidRDefault="00F77B02" w:rsidP="00F77B02">
            <w:pPr>
              <w:ind w:left="720"/>
              <w:rPr>
                <w:b/>
                <w:bCs/>
              </w:rPr>
            </w:pPr>
            <w:r w:rsidRPr="00F77B02">
              <w:rPr>
                <w:b/>
                <w:bCs/>
              </w:rPr>
              <w:t>İşitsel Kayıtlar</w:t>
            </w:r>
          </w:p>
          <w:p w14:paraId="1820F10F" w14:textId="77777777" w:rsidR="00F77B02" w:rsidRPr="00F77B02" w:rsidRDefault="00F77B02" w:rsidP="00F77B02">
            <w:pPr>
              <w:ind w:left="720"/>
              <w:rPr>
                <w:b/>
                <w:bCs/>
              </w:rPr>
            </w:pPr>
            <w:r w:rsidRPr="00F77B02">
              <w:rPr>
                <w:b/>
                <w:bCs/>
              </w:rPr>
              <w:t>Görsel Kayıtlar</w:t>
            </w:r>
          </w:p>
          <w:p w14:paraId="3A865F9A" w14:textId="77777777" w:rsidR="0081305E" w:rsidRDefault="0081305E" w:rsidP="004302BB">
            <w:pPr>
              <w:rPr>
                <w:b/>
                <w:bCs/>
              </w:rPr>
            </w:pPr>
          </w:p>
        </w:tc>
        <w:tc>
          <w:tcPr>
            <w:tcW w:w="45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7B02" w:rsidRPr="00F77B02" w14:paraId="0AF3C699" w14:textId="77777777">
              <w:trPr>
                <w:tblCellSpacing w:w="15" w:type="dxa"/>
              </w:trPr>
              <w:tc>
                <w:tcPr>
                  <w:tcW w:w="0" w:type="auto"/>
                  <w:vAlign w:val="center"/>
                  <w:hideMark/>
                </w:tcPr>
                <w:p w14:paraId="09EE02F2" w14:textId="77777777" w:rsidR="00F77B02" w:rsidRPr="00F77B02" w:rsidRDefault="00F77B02" w:rsidP="00F77B02">
                  <w:pPr>
                    <w:spacing w:after="0" w:line="240" w:lineRule="auto"/>
                    <w:rPr>
                      <w:b/>
                      <w:bCs/>
                    </w:rPr>
                  </w:pPr>
                </w:p>
              </w:tc>
            </w:tr>
          </w:tbl>
          <w:p w14:paraId="45169667" w14:textId="77777777" w:rsidR="00F77B02" w:rsidRPr="00F77B02" w:rsidRDefault="00F77B02" w:rsidP="00F77B02">
            <w:pPr>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5"/>
            </w:tblGrid>
            <w:tr w:rsidR="00F77B02" w:rsidRPr="00F77B02" w14:paraId="7A4E7BEF" w14:textId="77777777">
              <w:trPr>
                <w:tblCellSpacing w:w="15" w:type="dxa"/>
              </w:trPr>
              <w:tc>
                <w:tcPr>
                  <w:tcW w:w="0" w:type="auto"/>
                  <w:vAlign w:val="center"/>
                  <w:hideMark/>
                </w:tcPr>
                <w:p w14:paraId="0E94B773" w14:textId="77777777" w:rsidR="00F77B02" w:rsidRPr="00F77B02" w:rsidRDefault="00F77B02" w:rsidP="00F77B02">
                  <w:pPr>
                    <w:spacing w:after="0" w:line="240" w:lineRule="auto"/>
                    <w:rPr>
                      <w:b/>
                      <w:bCs/>
                    </w:rPr>
                  </w:pPr>
                  <w:r w:rsidRPr="00F77B02">
                    <w:rPr>
                      <w:b/>
                      <w:bCs/>
                    </w:rPr>
                    <w:t>İletişim faaliyetlerinin yürütülmesi, müşteri ilişkileri yönetimi süreçlerinin yürütülmesi, talep/şikayetlerin takibi, hizmet kalitesinin geliştirilmesi, faaliyetlerin mevzuata uygun yürütülmesi, bilgi güvenliği süreçlerinin yürütülmesi</w:t>
                  </w:r>
                </w:p>
              </w:tc>
            </w:tr>
          </w:tbl>
          <w:p w14:paraId="500E64B8" w14:textId="4B971F15" w:rsidR="0081305E" w:rsidRDefault="0081305E" w:rsidP="004302BB">
            <w:pPr>
              <w:rPr>
                <w:b/>
                <w:bCs/>
              </w:rPr>
            </w:pPr>
          </w:p>
        </w:tc>
      </w:tr>
      <w:tr w:rsidR="0081305E" w14:paraId="75F7CF62" w14:textId="77777777" w:rsidTr="0081305E">
        <w:tc>
          <w:tcPr>
            <w:tcW w:w="4531" w:type="dxa"/>
          </w:tcPr>
          <w:p w14:paraId="131DE74C" w14:textId="0449F2C8" w:rsidR="0081305E" w:rsidRDefault="00F77B02" w:rsidP="004302BB">
            <w:pPr>
              <w:rPr>
                <w:b/>
                <w:bCs/>
              </w:rPr>
            </w:pPr>
            <w:r w:rsidRPr="00F77B02">
              <w:rPr>
                <w:b/>
                <w:bCs/>
              </w:rPr>
              <w:t>Kişisel Verilerin İşlenmesinin Hukuki Sebepleri</w:t>
            </w:r>
          </w:p>
        </w:tc>
        <w:tc>
          <w:tcPr>
            <w:tcW w:w="4531" w:type="dxa"/>
          </w:tcPr>
          <w:p w14:paraId="3CD6E503" w14:textId="77777777" w:rsidR="00F851A6" w:rsidRPr="00F851A6" w:rsidRDefault="00F851A6" w:rsidP="00F851A6">
            <w:r w:rsidRPr="00F851A6">
              <w:t xml:space="preserve">Kişisel verileriniz, Aslan tarafından yukarıda belirtilen amaçların gerçekleştirilmesi doğrultusunda, başta </w:t>
            </w:r>
            <w:proofErr w:type="spellStart"/>
            <w:r w:rsidRPr="00F851A6">
              <w:t>KVKK’nın</w:t>
            </w:r>
            <w:proofErr w:type="spellEnd"/>
            <w:r w:rsidRPr="00F851A6">
              <w:t xml:space="preserve"> 5’inci maddesinde belirtilen aşağıdaki hukuki sebeplere dayanılarak işlenmektedir:</w:t>
            </w:r>
          </w:p>
          <w:p w14:paraId="1B1C6BE0" w14:textId="77777777" w:rsidR="00F851A6" w:rsidRPr="00F851A6" w:rsidRDefault="00F851A6" w:rsidP="00F851A6">
            <w:pPr>
              <w:numPr>
                <w:ilvl w:val="0"/>
                <w:numId w:val="17"/>
              </w:numPr>
            </w:pPr>
            <w:r w:rsidRPr="00F851A6">
              <w:t xml:space="preserve">Bir sözleşmenin kurulması veya ifasıyla doğrudan doğruya ilgili olması kaydıyla, sözleşmenin taraflarına ait kişisel verilerin işlenmesinin gerekli olması, </w:t>
            </w:r>
          </w:p>
          <w:p w14:paraId="2C63244D" w14:textId="77777777" w:rsidR="00F851A6" w:rsidRDefault="00F851A6" w:rsidP="00F851A6">
            <w:pPr>
              <w:numPr>
                <w:ilvl w:val="0"/>
                <w:numId w:val="17"/>
              </w:numPr>
            </w:pPr>
            <w:r w:rsidRPr="00F851A6">
              <w:t>İlgili kişinin temel hak ve özgürlüklerine zarar vermemek kaydıyla veri sorumlusunun meşru menfaatleri için veri işlenmesinin zorunlu olması.</w:t>
            </w:r>
          </w:p>
          <w:p w14:paraId="7BA1B3F4" w14:textId="77777777" w:rsidR="00F851A6" w:rsidRPr="00974492" w:rsidRDefault="00F851A6" w:rsidP="00F851A6">
            <w:r w:rsidRPr="00974492">
              <w:t>Hukuki sebeplerine dayanılarak işlenmektedir</w:t>
            </w:r>
          </w:p>
          <w:p w14:paraId="2AAE4BE1" w14:textId="77777777" w:rsidR="00F851A6" w:rsidRPr="00F851A6" w:rsidRDefault="00F851A6" w:rsidP="00F851A6">
            <w:pPr>
              <w:ind w:left="720"/>
            </w:pPr>
          </w:p>
          <w:p w14:paraId="407229C8" w14:textId="77777777" w:rsidR="00F77B02" w:rsidRPr="00C054BD" w:rsidRDefault="00F77B02" w:rsidP="00F77B02"/>
          <w:p w14:paraId="7D3F06E1" w14:textId="77777777" w:rsidR="0081305E" w:rsidRDefault="0081305E" w:rsidP="004302BB">
            <w:pPr>
              <w:rPr>
                <w:b/>
                <w:bCs/>
              </w:rPr>
            </w:pPr>
          </w:p>
        </w:tc>
      </w:tr>
      <w:tr w:rsidR="0081305E" w14:paraId="1D2167EE" w14:textId="77777777" w:rsidTr="0081305E">
        <w:tc>
          <w:tcPr>
            <w:tcW w:w="4531" w:type="dxa"/>
          </w:tcPr>
          <w:p w14:paraId="3EDBE74D" w14:textId="19DA7E06" w:rsidR="0081305E" w:rsidRDefault="00F77B02" w:rsidP="004302BB">
            <w:pPr>
              <w:rPr>
                <w:b/>
                <w:bCs/>
              </w:rPr>
            </w:pPr>
            <w:r w:rsidRPr="00F77B02">
              <w:rPr>
                <w:b/>
                <w:bCs/>
              </w:rPr>
              <w:t>Kişisel Verileri Toplama Yöntemleri</w:t>
            </w:r>
          </w:p>
        </w:tc>
        <w:tc>
          <w:tcPr>
            <w:tcW w:w="4531" w:type="dxa"/>
          </w:tcPr>
          <w:p w14:paraId="149056B3" w14:textId="77777777" w:rsidR="00F851A6" w:rsidRPr="00F851A6" w:rsidRDefault="00F851A6" w:rsidP="00F851A6">
            <w:r w:rsidRPr="00F851A6">
              <w:t>Yukarıda belirtilen kişisel verileriniz; telefon görüşmeleri, çağrı merkezi kayıtları, elektronik iletişim araçları, kamera sistemleri ve diğer dijital ortamlar aracılığıyla otomatik olan veya olmayan yöntemlerle toplanmaktadır.</w:t>
            </w:r>
          </w:p>
          <w:p w14:paraId="154542D3" w14:textId="6C49F099" w:rsidR="0081305E" w:rsidRPr="00F851A6" w:rsidRDefault="0081305E" w:rsidP="004302BB"/>
        </w:tc>
      </w:tr>
    </w:tbl>
    <w:p w14:paraId="3A0B1316" w14:textId="77777777" w:rsidR="0081305E" w:rsidRDefault="0081305E" w:rsidP="004302BB">
      <w:pPr>
        <w:rPr>
          <w:b/>
          <w:bCs/>
        </w:rPr>
      </w:pPr>
    </w:p>
    <w:p w14:paraId="6D1DAA04" w14:textId="27961B36" w:rsidR="00F77B02" w:rsidRDefault="00F77B02" w:rsidP="004302BB">
      <w:pPr>
        <w:rPr>
          <w:b/>
          <w:bCs/>
        </w:rPr>
      </w:pPr>
      <w:r w:rsidRPr="00F77B02">
        <w:rPr>
          <w:b/>
          <w:bCs/>
        </w:rPr>
        <w:t>İşlem Güvenliği Bilgileri</w:t>
      </w:r>
    </w:p>
    <w:tbl>
      <w:tblPr>
        <w:tblStyle w:val="TabloKlavuzu"/>
        <w:tblW w:w="0" w:type="auto"/>
        <w:tblLook w:val="04A0" w:firstRow="1" w:lastRow="0" w:firstColumn="1" w:lastColumn="0" w:noHBand="0" w:noVBand="1"/>
      </w:tblPr>
      <w:tblGrid>
        <w:gridCol w:w="4531"/>
        <w:gridCol w:w="4531"/>
      </w:tblGrid>
      <w:tr w:rsidR="00F77B02" w14:paraId="6FB4C571" w14:textId="77777777" w:rsidTr="00F77B02">
        <w:tc>
          <w:tcPr>
            <w:tcW w:w="4531" w:type="dxa"/>
          </w:tcPr>
          <w:p w14:paraId="4259A215" w14:textId="5940A752" w:rsidR="00F77B02" w:rsidRDefault="00F77B02" w:rsidP="004302BB">
            <w:pPr>
              <w:rPr>
                <w:b/>
                <w:bCs/>
              </w:rPr>
            </w:pPr>
            <w:r w:rsidRPr="00F77B02">
              <w:rPr>
                <w:b/>
                <w:bCs/>
              </w:rPr>
              <w:t>İşlenen Kişisel Veriler</w:t>
            </w:r>
          </w:p>
        </w:tc>
        <w:tc>
          <w:tcPr>
            <w:tcW w:w="4531" w:type="dxa"/>
          </w:tcPr>
          <w:p w14:paraId="03ABC517" w14:textId="04BCECA3" w:rsidR="00F77B02" w:rsidRDefault="00F77B02" w:rsidP="004302BB">
            <w:pPr>
              <w:rPr>
                <w:b/>
                <w:bCs/>
              </w:rPr>
            </w:pPr>
            <w:r w:rsidRPr="00F77B02">
              <w:rPr>
                <w:b/>
                <w:bCs/>
              </w:rPr>
              <w:t>Kişisel Veri İşleme Amaçları</w:t>
            </w:r>
          </w:p>
        </w:tc>
      </w:tr>
      <w:tr w:rsidR="00F77B02" w14:paraId="643E2D2B" w14:textId="77777777" w:rsidTr="00F77B02">
        <w:tc>
          <w:tcPr>
            <w:tcW w:w="4531" w:type="dxa"/>
          </w:tcPr>
          <w:p w14:paraId="050761D6" w14:textId="326C4A63" w:rsidR="00F77B02" w:rsidRDefault="00F851A6" w:rsidP="004302BB">
            <w:pPr>
              <w:rPr>
                <w:b/>
                <w:bCs/>
              </w:rPr>
            </w:pPr>
            <w:r w:rsidRPr="00F851A6">
              <w:rPr>
                <w:b/>
                <w:bCs/>
              </w:rPr>
              <w:t xml:space="preserve">IP Adresi </w:t>
            </w:r>
            <w:r w:rsidRPr="00F851A6">
              <w:rPr>
                <w:b/>
                <w:bCs/>
              </w:rPr>
              <w:br/>
              <w:t>Tarayıcı Bilgileri</w:t>
            </w:r>
          </w:p>
        </w:tc>
        <w:tc>
          <w:tcPr>
            <w:tcW w:w="4531" w:type="dxa"/>
          </w:tcPr>
          <w:p w14:paraId="074103DF" w14:textId="4E204FED" w:rsidR="00F77B02" w:rsidRPr="00F851A6" w:rsidRDefault="00F851A6" w:rsidP="004302BB">
            <w:r w:rsidRPr="00F851A6">
              <w:t>Bilgi Güvenliği Süreçlerinin Yürütülmesi, Erişim Yetkilerinin Takibi, Faaliyetlerin Mevzuata Uygun Yürütülmesi, İnternet Sitesi/Portal Operasyonlarının Yürütülmesi, Talep ve Başvuru Süreçlerinin Yürütülmesi, Hata Tespiti ve Sistem Performansının Geliştirilmesi, İşlem Güvenliğinin Sağlanması</w:t>
            </w:r>
          </w:p>
        </w:tc>
      </w:tr>
      <w:tr w:rsidR="00F77B02" w14:paraId="691E2888" w14:textId="77777777" w:rsidTr="00F77B02">
        <w:tc>
          <w:tcPr>
            <w:tcW w:w="4531" w:type="dxa"/>
          </w:tcPr>
          <w:p w14:paraId="4057BC70" w14:textId="2B7770ED" w:rsidR="00F77B02" w:rsidRDefault="00974492" w:rsidP="004302BB">
            <w:pPr>
              <w:rPr>
                <w:b/>
                <w:bCs/>
              </w:rPr>
            </w:pPr>
            <w:r w:rsidRPr="00974492">
              <w:rPr>
                <w:b/>
                <w:bCs/>
              </w:rPr>
              <w:t>Kişisel Verilerin İşlenmesinin Hukuki Sebepleri</w:t>
            </w:r>
          </w:p>
        </w:tc>
        <w:tc>
          <w:tcPr>
            <w:tcW w:w="4531" w:type="dxa"/>
          </w:tcPr>
          <w:p w14:paraId="1726F4BF" w14:textId="77777777" w:rsidR="00F851A6" w:rsidRPr="00F851A6" w:rsidRDefault="00F851A6" w:rsidP="00F851A6">
            <w:r w:rsidRPr="00F851A6">
              <w:t xml:space="preserve">Kişisel verileriniz, Aslan tarafından yukarıda belirtilen amaçların gerçekleştirilmesi doğrultusunda, başta </w:t>
            </w:r>
            <w:proofErr w:type="spellStart"/>
            <w:r w:rsidRPr="00F851A6">
              <w:t>KVKK’nın</w:t>
            </w:r>
            <w:proofErr w:type="spellEnd"/>
            <w:r w:rsidRPr="00F851A6">
              <w:t xml:space="preserve"> 5’inci maddesinde belirtilen aşağıdaki hukuki sebebe dayanılarak işlenmektedir:</w:t>
            </w:r>
          </w:p>
          <w:p w14:paraId="4C880BFE" w14:textId="77777777" w:rsidR="00F851A6" w:rsidRPr="00F851A6" w:rsidRDefault="00F851A6" w:rsidP="00F851A6">
            <w:pPr>
              <w:numPr>
                <w:ilvl w:val="0"/>
                <w:numId w:val="18"/>
              </w:numPr>
            </w:pPr>
            <w:r w:rsidRPr="00F851A6">
              <w:t>İlgili kişinin temel hak ve özgürlüklerine zarar vermemek kaydıyla veri sorumlusunun meşru menfaatleri için veri işlenmesinin zorunlu olması.</w:t>
            </w:r>
          </w:p>
          <w:p w14:paraId="5BFEA074" w14:textId="379689D7" w:rsidR="00974492" w:rsidRPr="00974492" w:rsidRDefault="00974492" w:rsidP="00F851A6"/>
          <w:p w14:paraId="525E6738" w14:textId="1F7B61B6" w:rsidR="00974492" w:rsidRPr="00974492" w:rsidRDefault="00974492" w:rsidP="00974492">
            <w:r w:rsidRPr="00974492">
              <w:t>Hukuki sebeplerine dayanılarak işlenmektedir</w:t>
            </w:r>
          </w:p>
          <w:p w14:paraId="00E4EB29" w14:textId="17855484" w:rsidR="00974492" w:rsidRDefault="00974492" w:rsidP="004302BB">
            <w:pPr>
              <w:rPr>
                <w:b/>
                <w:bCs/>
              </w:rPr>
            </w:pPr>
          </w:p>
        </w:tc>
      </w:tr>
      <w:tr w:rsidR="00F77B02" w14:paraId="0B054C86" w14:textId="77777777" w:rsidTr="00F77B02">
        <w:tc>
          <w:tcPr>
            <w:tcW w:w="4531" w:type="dxa"/>
          </w:tcPr>
          <w:p w14:paraId="4505E2CB" w14:textId="0185BF5F" w:rsidR="00F77B02" w:rsidRDefault="00974492" w:rsidP="004302BB">
            <w:pPr>
              <w:rPr>
                <w:b/>
                <w:bCs/>
              </w:rPr>
            </w:pPr>
            <w:r w:rsidRPr="00974492">
              <w:rPr>
                <w:b/>
                <w:bCs/>
              </w:rPr>
              <w:lastRenderedPageBreak/>
              <w:t>Kişisel Verileri Toplama Yöntemleri</w:t>
            </w:r>
          </w:p>
        </w:tc>
        <w:tc>
          <w:tcPr>
            <w:tcW w:w="4531" w:type="dxa"/>
          </w:tcPr>
          <w:p w14:paraId="0DDA4E94" w14:textId="32C9E1C0" w:rsidR="00F77B02" w:rsidRPr="00974492" w:rsidRDefault="00974492" w:rsidP="004302BB">
            <w:r w:rsidRPr="00974492">
              <w:t>Verileriniz elektronik formlar vasıtasıyla toplanmaktadır.</w:t>
            </w:r>
          </w:p>
        </w:tc>
      </w:tr>
    </w:tbl>
    <w:p w14:paraId="44D8CB73" w14:textId="77777777" w:rsidR="00F77B02" w:rsidRDefault="00F77B02" w:rsidP="004302BB">
      <w:pPr>
        <w:rPr>
          <w:b/>
          <w:bCs/>
        </w:rPr>
      </w:pPr>
    </w:p>
    <w:p w14:paraId="536A1300" w14:textId="77777777" w:rsidR="00974492" w:rsidRDefault="00974492" w:rsidP="00974492">
      <w:pPr>
        <w:rPr>
          <w:b/>
          <w:bCs/>
        </w:rPr>
      </w:pPr>
    </w:p>
    <w:p w14:paraId="50E81A97" w14:textId="77777777" w:rsidR="00974492" w:rsidRDefault="00974492" w:rsidP="00974492">
      <w:pPr>
        <w:rPr>
          <w:b/>
          <w:bCs/>
        </w:rPr>
      </w:pPr>
    </w:p>
    <w:p w14:paraId="05AF0461" w14:textId="2767B71A" w:rsidR="00974492" w:rsidRDefault="00974492" w:rsidP="00974492">
      <w:pPr>
        <w:rPr>
          <w:b/>
          <w:bCs/>
        </w:rPr>
      </w:pPr>
      <w:r>
        <w:rPr>
          <w:b/>
          <w:bCs/>
        </w:rPr>
        <w:t>Kişisel Verileriniz Kimlere ve Hangi Amaçlarla Aktarılabilecektir?</w:t>
      </w:r>
    </w:p>
    <w:p w14:paraId="0F7F822F" w14:textId="77777777" w:rsidR="00083FAE" w:rsidRDefault="00083FAE" w:rsidP="00083FAE">
      <w:r w:rsidRPr="00083FAE">
        <w:t>Kişisel verileriniz;</w:t>
      </w:r>
    </w:p>
    <w:p w14:paraId="6664C28D" w14:textId="77777777" w:rsidR="00860D85" w:rsidRPr="00860D85" w:rsidRDefault="00860D85" w:rsidP="00860D85">
      <w:pPr>
        <w:numPr>
          <w:ilvl w:val="0"/>
          <w:numId w:val="19"/>
        </w:numPr>
      </w:pPr>
      <w:r w:rsidRPr="00860D85">
        <w:t xml:space="preserve">İş faaliyetlerinin yürütülmesi, müşteri ilişkileri yönetimi süreçlerinin yürütülmesi ve hizmet sunum süreçlerinin koordinasyonu amaçlarıyla iştiraklerimiz ve bağlı ortaklıklarımız ile, </w:t>
      </w:r>
    </w:p>
    <w:p w14:paraId="428892CF" w14:textId="77777777" w:rsidR="00860D85" w:rsidRPr="00860D85" w:rsidRDefault="00860D85" w:rsidP="00860D85">
      <w:pPr>
        <w:numPr>
          <w:ilvl w:val="0"/>
          <w:numId w:val="19"/>
        </w:numPr>
      </w:pPr>
      <w:r w:rsidRPr="00860D85">
        <w:t xml:space="preserve">Bilgi teknolojileri, yazılım, arşivleme, operasyonel destek, lojistik ve danışmanlık hizmetlerinin temini amaçlarıyla hizmet alınan tedarikçiler ve iş ortakları ile, </w:t>
      </w:r>
    </w:p>
    <w:p w14:paraId="0C74E525" w14:textId="77777777" w:rsidR="00860D85" w:rsidRPr="00860D85" w:rsidRDefault="00860D85" w:rsidP="00860D85">
      <w:pPr>
        <w:numPr>
          <w:ilvl w:val="0"/>
          <w:numId w:val="19"/>
        </w:numPr>
      </w:pPr>
      <w:r w:rsidRPr="00860D85">
        <w:t xml:space="preserve">Faaliyetlerin mevzuata uygun yürütülmesi, yasal yükümlülüklerin yerine getirilmesi ve yetkili kişi, kurum ve kuruluşlara bilgi verilmesi amaçlarıyla yetkili kamu kurum ve kuruluşları ile, </w:t>
      </w:r>
    </w:p>
    <w:p w14:paraId="7B877D07" w14:textId="77777777" w:rsidR="00860D85" w:rsidRPr="00860D85" w:rsidRDefault="00860D85" w:rsidP="00860D85">
      <w:pPr>
        <w:numPr>
          <w:ilvl w:val="0"/>
          <w:numId w:val="19"/>
        </w:numPr>
      </w:pPr>
      <w:r w:rsidRPr="00860D85">
        <w:t xml:space="preserve">Talep, teklif, sözleşme ve operasyon süreçlerinin yürütülmesi amaçlarıyla iş ilişkisi içerisinde bulunulan gerçek kişiler veya özel hukuk tüzel kişileri ile, </w:t>
      </w:r>
    </w:p>
    <w:p w14:paraId="17D4656A" w14:textId="77777777" w:rsidR="00860D85" w:rsidRPr="00860D85" w:rsidRDefault="00860D85" w:rsidP="00860D85">
      <w:proofErr w:type="spellStart"/>
      <w:r w:rsidRPr="00860D85">
        <w:t>KVKK’nın</w:t>
      </w:r>
      <w:proofErr w:type="spellEnd"/>
      <w:r w:rsidRPr="00860D85">
        <w:t xml:space="preserve"> 8’inci maddesi kapsamında paylaşılabilecektir.</w:t>
      </w:r>
    </w:p>
    <w:p w14:paraId="4A434E54" w14:textId="77777777" w:rsidR="00860D85" w:rsidRPr="00860D85" w:rsidRDefault="00860D85" w:rsidP="00860D85">
      <w:r w:rsidRPr="00860D85">
        <w:t xml:space="preserve">ASLAN GLOBAL GÜMRÜK MÜŞAVİRLİĞİ A.Ş. olarak, faaliyetlerimizin yurt dışı bağlantılı lojistik hizmetleri ve operasyonel süreçleri kapsaması nedeniyle kişisel verileriniz, </w:t>
      </w:r>
      <w:proofErr w:type="spellStart"/>
      <w:r w:rsidRPr="00860D85">
        <w:t>KVKK’nın</w:t>
      </w:r>
      <w:proofErr w:type="spellEnd"/>
      <w:r w:rsidRPr="00860D85">
        <w:t xml:space="preserve"> 9’uncu maddesinde belirtilen aktarım şartlarına uygun olarak yurt dışına aktarılabilmektedir.</w:t>
      </w:r>
    </w:p>
    <w:p w14:paraId="1320B68C" w14:textId="77777777" w:rsidR="00860D85" w:rsidRPr="00860D85" w:rsidRDefault="00860D85" w:rsidP="00860D85">
      <w:r w:rsidRPr="00860D85">
        <w:t>Bu kapsamda kişisel verileriniz; Kişisel Verileri Koruma Kurulu tarafından hakkında yeterlilik kararı bulunan ülkelere veya yeterlilik kararı bulunmayan ülkelerde bulunan alıcılara, kanunda öngörülen uygun güvencelerin (Standart Sözleşme, Bağlayıcı Şirket Kuralları vb.) sağlanması kaydıyla aktarılabilecektir.</w:t>
      </w:r>
    </w:p>
    <w:p w14:paraId="6907DE04" w14:textId="77777777" w:rsidR="00860D85" w:rsidRDefault="00860D85" w:rsidP="00860D85">
      <w:r w:rsidRPr="00860D85">
        <w:t>Söz konusu aktarımlar; iş faaliyetlerinin yürütülmesi, operasyonel süreçlerin yönetimi, lojistik faaliyetlerin gerçekleştirilmesi ve yabancı kamu kurum ve kuruluşları nezdindeki mevzuat yükümlülüklerinin yerine getirilmesi amaçlarıyla; yurt dışındaki iştiraklerimiz, bağlı ortaklıklarımız, iş ortaklarımız, alt yüklenicilerimiz ve tedarikçilerimiz ile sınırlı olarak ve gerekli teknik/idari tedbirler alınarak gerçekleştirilmektedir.</w:t>
      </w:r>
    </w:p>
    <w:p w14:paraId="4DC864E7" w14:textId="77777777" w:rsidR="000D224C" w:rsidRPr="00AC550F" w:rsidRDefault="000D224C" w:rsidP="000D224C">
      <w:r w:rsidRPr="00AC550F">
        <w:rPr>
          <w:b/>
          <w:bCs/>
        </w:rPr>
        <w:t>Kişisel Verileriniz Ne Kadar Süre ile Saklanır?</w:t>
      </w:r>
    </w:p>
    <w:p w14:paraId="46B94CE9" w14:textId="1BD3DF17" w:rsidR="000D224C" w:rsidRPr="00860D85" w:rsidRDefault="000D224C" w:rsidP="000D224C">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789CCDAF" w14:textId="77777777" w:rsidR="00860D85" w:rsidRPr="00083FAE" w:rsidRDefault="00860D85" w:rsidP="00083FAE"/>
    <w:p w14:paraId="7698A6EE" w14:textId="77777777" w:rsidR="00083FAE" w:rsidRDefault="00083FAE" w:rsidP="00083FAE">
      <w:pPr>
        <w:rPr>
          <w:b/>
          <w:bCs/>
        </w:rPr>
      </w:pPr>
      <w:r w:rsidRPr="00EF1186">
        <w:rPr>
          <w:b/>
          <w:bCs/>
        </w:rPr>
        <w:lastRenderedPageBreak/>
        <w:t>İlgili Kişi Olarak Haklarınız Nelerdir?</w:t>
      </w:r>
    </w:p>
    <w:p w14:paraId="5948F777" w14:textId="77777777" w:rsidR="00083FAE" w:rsidRDefault="00083FAE" w:rsidP="00083FAE">
      <w:r w:rsidRPr="00EF1186">
        <w:t>KVKK ve ilgili mevzuat kapsamında kişisel verilerinize ilişkin olarak;</w:t>
      </w:r>
    </w:p>
    <w:p w14:paraId="5F4A6592" w14:textId="77777777" w:rsidR="00083FAE" w:rsidRPr="00EF1186" w:rsidRDefault="00083FAE" w:rsidP="00083FAE">
      <w:pPr>
        <w:ind w:left="284"/>
      </w:pPr>
      <w:r>
        <w:t xml:space="preserve">    </w:t>
      </w:r>
      <w:r w:rsidRPr="00EF1186">
        <w:t>Kişisel verilerinizin işlenip işlenmediğini öğrenme,</w:t>
      </w:r>
    </w:p>
    <w:p w14:paraId="44278DF8" w14:textId="77777777" w:rsidR="00083FAE" w:rsidRPr="00EF1186" w:rsidRDefault="00083FAE" w:rsidP="00083FAE">
      <w:pPr>
        <w:ind w:left="644"/>
      </w:pPr>
      <w:r w:rsidRPr="00EF1186">
        <w:t>Kişisel verileriniz işlenmişse buna ilişkin bilgi talep etme,</w:t>
      </w:r>
    </w:p>
    <w:p w14:paraId="3C7E4D91" w14:textId="77777777" w:rsidR="00083FAE" w:rsidRPr="00EF1186" w:rsidRDefault="00083FAE" w:rsidP="00083FAE">
      <w:pPr>
        <w:ind w:left="644"/>
      </w:pPr>
      <w:r w:rsidRPr="00EF1186">
        <w:t>Kişisel verilerin işlenme amacını ve bunların amacına uygun kullanılıp kullanılmadığını öğrenme,</w:t>
      </w:r>
    </w:p>
    <w:p w14:paraId="547291C9" w14:textId="77777777" w:rsidR="00083FAE" w:rsidRPr="00EF1186" w:rsidRDefault="00083FAE" w:rsidP="00083FAE">
      <w:pPr>
        <w:ind w:left="644"/>
      </w:pPr>
      <w:r w:rsidRPr="00EF1186">
        <w:t>Yurt içinde veya yurt dışında kişisel verilerinizin aktarıldığı üçüncü kişileri bilme,</w:t>
      </w:r>
    </w:p>
    <w:p w14:paraId="4A4FAB41" w14:textId="77777777" w:rsidR="00083FAE" w:rsidRPr="00EF1186" w:rsidRDefault="00083FAE" w:rsidP="00083FAE">
      <w:pPr>
        <w:ind w:left="644"/>
      </w:pPr>
      <w:r w:rsidRPr="00EF1186">
        <w:t>Kişisel verilerinizin eksik veya yanlış işlenmiş olması halinde bunların düzeltilmesini isteme,</w:t>
      </w:r>
    </w:p>
    <w:p w14:paraId="6D69B148" w14:textId="77777777" w:rsidR="00083FAE" w:rsidRPr="00EF1186" w:rsidRDefault="00083FAE" w:rsidP="00083FAE">
      <w:pPr>
        <w:ind w:left="644"/>
      </w:pPr>
      <w:r w:rsidRPr="00EF1186">
        <w:t>KVKK mevzuatında öngörülen şartlar çerçevesinde kişisel verilerinizin silinmesini veya yok edilmesini isteme,</w:t>
      </w:r>
    </w:p>
    <w:p w14:paraId="0AC2FABD" w14:textId="77777777" w:rsidR="00083FAE" w:rsidRPr="00EF1186" w:rsidRDefault="00083FAE" w:rsidP="00083FAE">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7519E791" w14:textId="77777777" w:rsidR="00083FAE" w:rsidRPr="00EF1186" w:rsidRDefault="00083FAE" w:rsidP="00083FAE">
      <w:pPr>
        <w:ind w:left="720"/>
      </w:pPr>
      <w:r w:rsidRPr="00EF1186">
        <w:t>Kişisel verilerin kanuna aykırı olarak işlenmesi sebebiyle zarara uğramanız halinde bu zararın giderilmesini talep etme</w:t>
      </w:r>
    </w:p>
    <w:p w14:paraId="7DD5ADBE" w14:textId="77777777" w:rsidR="00083FAE" w:rsidRDefault="00083FAE" w:rsidP="00083FAE">
      <w:r w:rsidRPr="00EF1186">
        <w:t>Haklarına sahipsiniz.</w:t>
      </w:r>
    </w:p>
    <w:p w14:paraId="09774CD6" w14:textId="77777777" w:rsidR="00083FAE" w:rsidRDefault="00083FAE" w:rsidP="00083FAE">
      <w:pPr>
        <w:rPr>
          <w:b/>
          <w:bCs/>
        </w:rPr>
      </w:pPr>
      <w:r w:rsidRPr="00FA1D8D">
        <w:rPr>
          <w:b/>
          <w:bCs/>
        </w:rPr>
        <w:t>Haklarınızı Nasıl Kullanabilirsiniz?</w:t>
      </w:r>
    </w:p>
    <w:p w14:paraId="40CB5621" w14:textId="77777777" w:rsidR="00083FAE" w:rsidRDefault="00083FAE" w:rsidP="00083FAE">
      <w:pPr>
        <w:rPr>
          <w:b/>
          <w:bCs/>
        </w:rPr>
      </w:pPr>
      <w:r w:rsidRPr="00D327FB">
        <w:rPr>
          <w:b/>
          <w:bCs/>
        </w:rPr>
        <w:t>Kişisel verileriniz ile ilgili başvuru ve taleplerinizi dilerseniz</w:t>
      </w:r>
      <w:r>
        <w:rPr>
          <w:b/>
          <w:bCs/>
        </w:rPr>
        <w:t xml:space="preserve"> İlgili Kişi Başvuru Formu aracılığıyla;</w:t>
      </w:r>
    </w:p>
    <w:p w14:paraId="53B40628" w14:textId="77777777" w:rsidR="00083FAE" w:rsidRPr="00DC1850" w:rsidRDefault="00083FAE" w:rsidP="00083FAE">
      <w:r>
        <w:rPr>
          <w:b/>
          <w:bCs/>
        </w:rPr>
        <w:t xml:space="preserve">Islak imzalı ve kimlik fotokopisi ile </w:t>
      </w:r>
      <w:r w:rsidRPr="00DC1850">
        <w:t> ŞERİFALİ MAH. TURGUT ÖZAL BUL.- SİTESİ- NO: 208A ÜMRANİYE / İSTANBUL</w:t>
      </w:r>
    </w:p>
    <w:p w14:paraId="3C5D0206" w14:textId="77777777" w:rsidR="00083FAE" w:rsidRDefault="00083FAE" w:rsidP="00083FAE">
      <w:r>
        <w:rPr>
          <w:b/>
          <w:bCs/>
        </w:rPr>
        <w:t xml:space="preserve">Geçerli bir kimlik belgesi ile birlikte </w:t>
      </w:r>
      <w:r w:rsidRPr="00DC1850">
        <w:t>ASLAN GLOBAL GÜMRÜK MÜŞAVİRLİĞİ A.Ş.</w:t>
      </w:r>
      <w:r>
        <w:t>ye bizzat başvurarak,</w:t>
      </w:r>
    </w:p>
    <w:p w14:paraId="572383AF" w14:textId="77777777" w:rsidR="00083FAE" w:rsidRDefault="00083FAE" w:rsidP="00083FAE">
      <w:r>
        <w:t xml:space="preserve">Mobil imza veya güvenli elektronik imza ile imzalayıp </w:t>
      </w:r>
      <w:hyperlink r:id="rId5" w:history="1">
        <w:r w:rsidRPr="002814BF">
          <w:rPr>
            <w:rStyle w:val="Kpr"/>
          </w:rPr>
          <w:t>info@aslangrouptr.com</w:t>
        </w:r>
      </w:hyperlink>
      <w:r>
        <w:t xml:space="preserve"> adresine e-posta gönderilerek,</w:t>
      </w:r>
    </w:p>
    <w:p w14:paraId="087FB2CF" w14:textId="77777777" w:rsidR="00083FAE" w:rsidRDefault="00083FAE" w:rsidP="00083FAE">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25FB67B2" w14:textId="77777777" w:rsidR="00083FAE" w:rsidRPr="00735F98" w:rsidRDefault="00083FAE" w:rsidP="00083FAE">
      <w:r w:rsidRPr="00735F98">
        <w:t xml:space="preserve">Veri Sorumlusuna Başvuru Usul ve Esasları Hakkında Tebliğ uyarınca, ilgili kişinin başvurusunda; ad, </w:t>
      </w:r>
      <w:proofErr w:type="spellStart"/>
      <w:r w:rsidRPr="00735F98">
        <w:t>soyad</w:t>
      </w:r>
      <w:proofErr w:type="spellEnd"/>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38C5EFDB" w14:textId="77777777" w:rsidR="00083FAE" w:rsidRPr="00735F98" w:rsidRDefault="00083FAE" w:rsidP="00083FAE">
      <w:r w:rsidRPr="00735F98">
        <w:t>İlgili kişi, yukarıda belirtilen haklarını kullanmak amacıyla yapacağı başvuruda, talep edilen hususu açık ve anlaşılır şekilde belirtmeli; başvuruya ilişkin bilgi ve belgeleri başvurusuna eklemelidir.</w:t>
      </w:r>
    </w:p>
    <w:p w14:paraId="1C8F7662" w14:textId="77777777" w:rsidR="00083FAE" w:rsidRPr="00735F98" w:rsidRDefault="00083FAE" w:rsidP="00083FAE">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46BD4E90" w14:textId="77777777" w:rsidR="00083FAE" w:rsidRPr="00735F98" w:rsidRDefault="00083FAE" w:rsidP="00083FAE">
      <w:r w:rsidRPr="00735F98">
        <w:t>Yetkisiz üçüncü kişiler tarafından başkası adına yapılan başvurular değerlendirmeye alınmayacaktır.</w:t>
      </w:r>
    </w:p>
    <w:p w14:paraId="677BD6A8" w14:textId="77777777" w:rsidR="00083FAE" w:rsidRPr="005755DB" w:rsidRDefault="00083FAE" w:rsidP="00083FAE">
      <w:pPr>
        <w:rPr>
          <w:b/>
          <w:bCs/>
        </w:rPr>
      </w:pPr>
      <w:r w:rsidRPr="005755DB">
        <w:rPr>
          <w:b/>
          <w:bCs/>
        </w:rPr>
        <w:lastRenderedPageBreak/>
        <w:t>Kişisel Verilerinizin işlenmesine ilişkin Talepleriniz Ne Kadar Sürede Cevaplanır?</w:t>
      </w:r>
    </w:p>
    <w:p w14:paraId="14E6DDE6" w14:textId="77777777" w:rsidR="00083FAE" w:rsidRDefault="00083FAE" w:rsidP="00083FAE">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19F62B6A" w14:textId="77777777" w:rsidR="00FC43D4" w:rsidRDefault="00FC43D4" w:rsidP="00083FAE"/>
    <w:p w14:paraId="6F613F5B" w14:textId="77777777" w:rsidR="00FC43D4" w:rsidRPr="008E68BC" w:rsidRDefault="00FC43D4" w:rsidP="00FC43D4">
      <w:r w:rsidRPr="008E68BC">
        <w:t>Yürürlük Tarihi:</w:t>
      </w:r>
      <w:r w:rsidRPr="008E68BC">
        <w:br/>
        <w:t>Revizyon No: 01</w:t>
      </w:r>
    </w:p>
    <w:p w14:paraId="6A919DD7" w14:textId="77777777" w:rsidR="00FC43D4" w:rsidRDefault="00FC43D4" w:rsidP="00083FAE"/>
    <w:p w14:paraId="77DB857C" w14:textId="77777777" w:rsidR="00083FAE" w:rsidRDefault="00083FAE" w:rsidP="00083FAE"/>
    <w:p w14:paraId="3B9CEA72" w14:textId="77777777" w:rsidR="00083FAE" w:rsidRDefault="00083FAE" w:rsidP="00083FAE"/>
    <w:p w14:paraId="27C77E02" w14:textId="77777777" w:rsidR="00083FAE" w:rsidRDefault="00083FAE" w:rsidP="00083FAE">
      <w:pPr>
        <w:rPr>
          <w:b/>
          <w:bCs/>
        </w:rPr>
      </w:pPr>
    </w:p>
    <w:p w14:paraId="05A7D43C" w14:textId="77777777" w:rsidR="00083FAE" w:rsidRPr="00083FAE" w:rsidRDefault="00083FAE" w:rsidP="00083FAE"/>
    <w:p w14:paraId="4CEA096D" w14:textId="77777777" w:rsidR="00C40D9D" w:rsidRDefault="00C40D9D" w:rsidP="004302BB"/>
    <w:sectPr w:rsidR="00C40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6F6"/>
    <w:multiLevelType w:val="multilevel"/>
    <w:tmpl w:val="1A66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2210F"/>
    <w:multiLevelType w:val="multilevel"/>
    <w:tmpl w:val="DE6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524A6"/>
    <w:multiLevelType w:val="multilevel"/>
    <w:tmpl w:val="7508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F53A7"/>
    <w:multiLevelType w:val="multilevel"/>
    <w:tmpl w:val="D1E8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A571E"/>
    <w:multiLevelType w:val="multilevel"/>
    <w:tmpl w:val="E8BA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3010"/>
    <w:multiLevelType w:val="multilevel"/>
    <w:tmpl w:val="175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260E4"/>
    <w:multiLevelType w:val="multilevel"/>
    <w:tmpl w:val="BE92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52D78"/>
    <w:multiLevelType w:val="multilevel"/>
    <w:tmpl w:val="03A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160D5"/>
    <w:multiLevelType w:val="multilevel"/>
    <w:tmpl w:val="0868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7171"/>
    <w:multiLevelType w:val="multilevel"/>
    <w:tmpl w:val="7A88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72F2F"/>
    <w:multiLevelType w:val="multilevel"/>
    <w:tmpl w:val="9556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0003E"/>
    <w:multiLevelType w:val="multilevel"/>
    <w:tmpl w:val="0A7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41DE9"/>
    <w:multiLevelType w:val="multilevel"/>
    <w:tmpl w:val="58B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C7139"/>
    <w:multiLevelType w:val="multilevel"/>
    <w:tmpl w:val="D2A6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A0887"/>
    <w:multiLevelType w:val="multilevel"/>
    <w:tmpl w:val="9F1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F6252"/>
    <w:multiLevelType w:val="multilevel"/>
    <w:tmpl w:val="546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F2B47"/>
    <w:multiLevelType w:val="multilevel"/>
    <w:tmpl w:val="F38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C6AA5"/>
    <w:multiLevelType w:val="multilevel"/>
    <w:tmpl w:val="2EDA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A5034"/>
    <w:multiLevelType w:val="multilevel"/>
    <w:tmpl w:val="611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467857">
    <w:abstractNumId w:val="14"/>
  </w:num>
  <w:num w:numId="2" w16cid:durableId="1579904603">
    <w:abstractNumId w:val="2"/>
  </w:num>
  <w:num w:numId="3" w16cid:durableId="111287770">
    <w:abstractNumId w:val="1"/>
  </w:num>
  <w:num w:numId="4" w16cid:durableId="700861700">
    <w:abstractNumId w:val="3"/>
  </w:num>
  <w:num w:numId="5" w16cid:durableId="1949967867">
    <w:abstractNumId w:val="10"/>
  </w:num>
  <w:num w:numId="6" w16cid:durableId="783576683">
    <w:abstractNumId w:val="7"/>
  </w:num>
  <w:num w:numId="7" w16cid:durableId="561674841">
    <w:abstractNumId w:val="8"/>
  </w:num>
  <w:num w:numId="8" w16cid:durableId="1960717353">
    <w:abstractNumId w:val="15"/>
  </w:num>
  <w:num w:numId="9" w16cid:durableId="2039116806">
    <w:abstractNumId w:val="6"/>
  </w:num>
  <w:num w:numId="10" w16cid:durableId="367267876">
    <w:abstractNumId w:val="12"/>
  </w:num>
  <w:num w:numId="11" w16cid:durableId="1891108230">
    <w:abstractNumId w:val="13"/>
  </w:num>
  <w:num w:numId="12" w16cid:durableId="469052759">
    <w:abstractNumId w:val="16"/>
  </w:num>
  <w:num w:numId="13" w16cid:durableId="654069896">
    <w:abstractNumId w:val="17"/>
  </w:num>
  <w:num w:numId="14" w16cid:durableId="327825165">
    <w:abstractNumId w:val="4"/>
  </w:num>
  <w:num w:numId="15" w16cid:durableId="282925022">
    <w:abstractNumId w:val="18"/>
  </w:num>
  <w:num w:numId="16" w16cid:durableId="1951038877">
    <w:abstractNumId w:val="11"/>
  </w:num>
  <w:num w:numId="17" w16cid:durableId="1787388629">
    <w:abstractNumId w:val="9"/>
  </w:num>
  <w:num w:numId="18" w16cid:durableId="1609384075">
    <w:abstractNumId w:val="5"/>
  </w:num>
  <w:num w:numId="19" w16cid:durableId="44022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04"/>
    <w:rsid w:val="00083FAE"/>
    <w:rsid w:val="000D224C"/>
    <w:rsid w:val="00111AA7"/>
    <w:rsid w:val="001B5265"/>
    <w:rsid w:val="002D523B"/>
    <w:rsid w:val="003330A7"/>
    <w:rsid w:val="004302BB"/>
    <w:rsid w:val="0056125A"/>
    <w:rsid w:val="00680622"/>
    <w:rsid w:val="007450A3"/>
    <w:rsid w:val="007D5BFC"/>
    <w:rsid w:val="0081305E"/>
    <w:rsid w:val="00860D85"/>
    <w:rsid w:val="00974492"/>
    <w:rsid w:val="00AC5D9A"/>
    <w:rsid w:val="00B45956"/>
    <w:rsid w:val="00C01886"/>
    <w:rsid w:val="00C40D9D"/>
    <w:rsid w:val="00CB7304"/>
    <w:rsid w:val="00D850DD"/>
    <w:rsid w:val="00E354C9"/>
    <w:rsid w:val="00F038D8"/>
    <w:rsid w:val="00F77B02"/>
    <w:rsid w:val="00F851A6"/>
    <w:rsid w:val="00FC43D4"/>
    <w:rsid w:val="00FF5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A934"/>
  <w15:chartTrackingRefBased/>
  <w15:docId w15:val="{9B8A74E2-1F41-4429-9B2B-CA232E21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C9"/>
  </w:style>
  <w:style w:type="paragraph" w:styleId="Balk1">
    <w:name w:val="heading 1"/>
    <w:basedOn w:val="Normal"/>
    <w:next w:val="Normal"/>
    <w:link w:val="Balk1Char"/>
    <w:uiPriority w:val="9"/>
    <w:qFormat/>
    <w:rsid w:val="00CB7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B7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B730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B730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B730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B73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73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73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73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3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B73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B730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B73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B73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B73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73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73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7304"/>
    <w:rPr>
      <w:rFonts w:eastAsiaTheme="majorEastAsia" w:cstheme="majorBidi"/>
      <w:color w:val="272727" w:themeColor="text1" w:themeTint="D8"/>
    </w:rPr>
  </w:style>
  <w:style w:type="paragraph" w:styleId="KonuBal">
    <w:name w:val="Title"/>
    <w:basedOn w:val="Normal"/>
    <w:next w:val="Normal"/>
    <w:link w:val="KonuBalChar"/>
    <w:uiPriority w:val="10"/>
    <w:qFormat/>
    <w:rsid w:val="00CB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73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73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73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73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7304"/>
    <w:rPr>
      <w:i/>
      <w:iCs/>
      <w:color w:val="404040" w:themeColor="text1" w:themeTint="BF"/>
    </w:rPr>
  </w:style>
  <w:style w:type="paragraph" w:styleId="ListeParagraf">
    <w:name w:val="List Paragraph"/>
    <w:basedOn w:val="Normal"/>
    <w:uiPriority w:val="34"/>
    <w:qFormat/>
    <w:rsid w:val="00CB7304"/>
    <w:pPr>
      <w:ind w:left="720"/>
      <w:contextualSpacing/>
    </w:pPr>
  </w:style>
  <w:style w:type="character" w:styleId="GlVurgulama">
    <w:name w:val="Intense Emphasis"/>
    <w:basedOn w:val="VarsaylanParagrafYazTipi"/>
    <w:uiPriority w:val="21"/>
    <w:qFormat/>
    <w:rsid w:val="00CB7304"/>
    <w:rPr>
      <w:i/>
      <w:iCs/>
      <w:color w:val="2F5496" w:themeColor="accent1" w:themeShade="BF"/>
    </w:rPr>
  </w:style>
  <w:style w:type="paragraph" w:styleId="GlAlnt">
    <w:name w:val="Intense Quote"/>
    <w:basedOn w:val="Normal"/>
    <w:next w:val="Normal"/>
    <w:link w:val="GlAlntChar"/>
    <w:uiPriority w:val="30"/>
    <w:qFormat/>
    <w:rsid w:val="00CB7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B7304"/>
    <w:rPr>
      <w:i/>
      <w:iCs/>
      <w:color w:val="2F5496" w:themeColor="accent1" w:themeShade="BF"/>
    </w:rPr>
  </w:style>
  <w:style w:type="character" w:styleId="GlBavuru">
    <w:name w:val="Intense Reference"/>
    <w:basedOn w:val="VarsaylanParagrafYazTipi"/>
    <w:uiPriority w:val="32"/>
    <w:qFormat/>
    <w:rsid w:val="00CB7304"/>
    <w:rPr>
      <w:b/>
      <w:bCs/>
      <w:smallCaps/>
      <w:color w:val="2F5496" w:themeColor="accent1" w:themeShade="BF"/>
      <w:spacing w:val="5"/>
    </w:rPr>
  </w:style>
  <w:style w:type="table" w:styleId="TabloKlavuzu">
    <w:name w:val="Table Grid"/>
    <w:basedOn w:val="NormalTablo"/>
    <w:uiPriority w:val="39"/>
    <w:rsid w:val="00430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83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1882</Words>
  <Characters>10731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10</cp:revision>
  <dcterms:created xsi:type="dcterms:W3CDTF">2026-04-22T13:55:00Z</dcterms:created>
  <dcterms:modified xsi:type="dcterms:W3CDTF">2026-06-02T11:02:00Z</dcterms:modified>
</cp:coreProperties>
</file>